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E7F1" w14:textId="77777777" w:rsidR="002F7BFA" w:rsidRPr="002F7BFA" w:rsidRDefault="0083185F" w:rsidP="00CA41D0">
      <w:pPr>
        <w:framePr w:w="9255" w:h="2311" w:hRule="exact" w:hSpace="187" w:vSpace="187" w:wrap="notBeside" w:vAnchor="text" w:hAnchor="page" w:x="1509" w:y="-568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8"/>
          <w:lang w:val="es-ES"/>
        </w:rPr>
      </w:pPr>
      <w:r>
        <w:rPr>
          <w:rFonts w:ascii="Times New Roman" w:eastAsia="Times New Roman" w:hAnsi="Times New Roman" w:cs="Times New Roman"/>
          <w:sz w:val="32"/>
          <w:szCs w:val="48"/>
          <w:lang w:val="es-ES"/>
        </w:rPr>
        <w:t>Título del proyecto</w:t>
      </w:r>
    </w:p>
    <w:p w14:paraId="2E5EC5D8" w14:textId="77777777" w:rsidR="00F377F9" w:rsidRPr="002F7BFA" w:rsidRDefault="00ED4817" w:rsidP="00CA41D0">
      <w:pPr>
        <w:framePr w:w="9255" w:h="2311" w:hRule="exact" w:hSpace="187" w:vSpace="187" w:wrap="notBeside" w:vAnchor="text" w:hAnchor="page" w:x="1509" w:y="-568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/>
        </w:rPr>
      </w:pPr>
      <w:r>
        <w:rPr>
          <w:rFonts w:ascii="Times New Roman" w:eastAsia="Times New Roman" w:hAnsi="Times New Roman" w:cs="Times New Roman"/>
          <w:szCs w:val="24"/>
          <w:lang w:val="es-ES"/>
        </w:rPr>
        <w:t>Unidad Educativa Técnico Salesiano</w:t>
      </w:r>
    </w:p>
    <w:p w14:paraId="04D8B947" w14:textId="77777777" w:rsidR="007D7A67" w:rsidRDefault="00ED4817" w:rsidP="00CA41D0">
      <w:pPr>
        <w:framePr w:w="9255" w:h="2311" w:hRule="exact" w:hSpace="187" w:vSpace="187" w:wrap="notBeside" w:vAnchor="text" w:hAnchor="page" w:x="1509" w:y="-568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/>
        </w:rPr>
      </w:pPr>
      <w:r>
        <w:rPr>
          <w:rFonts w:ascii="Times New Roman" w:eastAsia="Times New Roman" w:hAnsi="Times New Roman" w:cs="Times New Roman"/>
          <w:szCs w:val="24"/>
          <w:lang w:val="es-ES"/>
        </w:rPr>
        <w:t>Nombre Completo Estudiante 1</w:t>
      </w:r>
      <w:r>
        <w:rPr>
          <w:rFonts w:ascii="Times New Roman" w:eastAsia="Times New Roman" w:hAnsi="Times New Roman" w:cs="Times New Roman"/>
          <w:szCs w:val="24"/>
          <w:lang w:val="es-ES"/>
        </w:rPr>
        <w:br/>
        <w:t>Correo Estudiante 1</w:t>
      </w:r>
    </w:p>
    <w:p w14:paraId="0948890D" w14:textId="77777777" w:rsidR="00ED4817" w:rsidRDefault="00E3772B" w:rsidP="00ED4817">
      <w:pPr>
        <w:framePr w:w="9255" w:h="2311" w:hRule="exact" w:hSpace="187" w:vSpace="187" w:wrap="notBeside" w:vAnchor="text" w:hAnchor="page" w:x="1509" w:y="-568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/>
        </w:rPr>
      </w:pPr>
      <w:r>
        <w:rPr>
          <w:rFonts w:ascii="Times New Roman" w:eastAsia="Times New Roman" w:hAnsi="Times New Roman" w:cs="Times New Roman"/>
          <w:szCs w:val="24"/>
          <w:lang w:val="es-ES"/>
        </w:rPr>
        <w:t>Nombre Completo Estudiante 2</w:t>
      </w:r>
    </w:p>
    <w:p w14:paraId="3EBE6A4D" w14:textId="77777777" w:rsidR="00ED4817" w:rsidRDefault="00E3772B" w:rsidP="00ED4817">
      <w:pPr>
        <w:framePr w:w="9255" w:h="2311" w:hRule="exact" w:hSpace="187" w:vSpace="187" w:wrap="notBeside" w:vAnchor="text" w:hAnchor="page" w:x="1509" w:y="-568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/>
        </w:rPr>
      </w:pPr>
      <w:r>
        <w:rPr>
          <w:rFonts w:ascii="Times New Roman" w:eastAsia="Times New Roman" w:hAnsi="Times New Roman" w:cs="Times New Roman"/>
          <w:szCs w:val="24"/>
          <w:lang w:val="es-ES"/>
        </w:rPr>
        <w:t>Correo Estudiante 2</w:t>
      </w:r>
    </w:p>
    <w:p w14:paraId="1443EDDE" w14:textId="77777777" w:rsidR="00F377F9" w:rsidRPr="005802C5" w:rsidRDefault="00F377F9" w:rsidP="00CA41D0">
      <w:pPr>
        <w:framePr w:w="9255" w:h="2311" w:hRule="exact" w:hSpace="187" w:vSpace="187" w:wrap="notBeside" w:vAnchor="text" w:hAnchor="page" w:x="1509" w:y="-568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09127A" w14:textId="77777777" w:rsidR="00E33309" w:rsidRDefault="00E33309" w:rsidP="005A4B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A85387">
        <w:rPr>
          <w:rFonts w:ascii="Times New Roman" w:hAnsi="Times New Roman" w:cs="Times New Roman"/>
          <w:b/>
          <w:i/>
          <w:iCs/>
          <w:sz w:val="18"/>
        </w:rPr>
        <w:t>Resumen</w:t>
      </w:r>
      <w:r w:rsidR="002F7BFA" w:rsidRPr="00A85387">
        <w:rPr>
          <w:rFonts w:ascii="Times New Roman" w:hAnsi="Times New Roman" w:cs="Times New Roman"/>
          <w:i/>
          <w:color w:val="000000" w:themeColor="text1"/>
          <w:sz w:val="18"/>
        </w:rPr>
        <w:t>—</w:t>
      </w:r>
      <w:r w:rsidR="0094367A" w:rsidRPr="00A85387">
        <w:rPr>
          <w:i/>
          <w:color w:val="000000" w:themeColor="text1"/>
        </w:rPr>
        <w:t xml:space="preserve"> </w:t>
      </w:r>
      <w:r w:rsidR="00A85387">
        <w:rPr>
          <w:rFonts w:ascii="Times New Roman" w:hAnsi="Times New Roman" w:cs="Times New Roman"/>
          <w:color w:val="000000" w:themeColor="text1"/>
          <w:sz w:val="18"/>
        </w:rPr>
        <w:t xml:space="preserve">tiene que ser desde 150 palabras con un límite de </w:t>
      </w:r>
      <w:r w:rsidR="00E3772B" w:rsidRPr="00A85387">
        <w:rPr>
          <w:rFonts w:ascii="Times New Roman" w:hAnsi="Times New Roman" w:cs="Times New Roman"/>
          <w:color w:val="000000" w:themeColor="text1"/>
          <w:sz w:val="18"/>
        </w:rPr>
        <w:t>250 palabras, presenta el problema, su importancia, la hipótesis, los objetivos y los métodos a plantearse</w:t>
      </w:r>
      <w:r w:rsidR="00A85387">
        <w:rPr>
          <w:rFonts w:ascii="Times New Roman" w:hAnsi="Times New Roman" w:cs="Times New Roman"/>
          <w:color w:val="000000" w:themeColor="text1"/>
          <w:sz w:val="18"/>
        </w:rPr>
        <w:t>. (Presente)</w:t>
      </w:r>
    </w:p>
    <w:p w14:paraId="301687F8" w14:textId="77777777" w:rsidR="00A85387" w:rsidRDefault="00A85387" w:rsidP="005A4B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</w:p>
    <w:p w14:paraId="6B6B1107" w14:textId="77777777" w:rsidR="00A85387" w:rsidRPr="00A96A6C" w:rsidRDefault="00A85387" w:rsidP="00A96A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>
        <w:rPr>
          <w:rFonts w:ascii="Times New Roman" w:hAnsi="Times New Roman" w:cs="Times New Roman"/>
          <w:b/>
          <w:i/>
          <w:iCs/>
          <w:sz w:val="18"/>
        </w:rPr>
        <w:t>A</w:t>
      </w:r>
      <w:r w:rsidRPr="00A85387">
        <w:rPr>
          <w:rFonts w:ascii="Times New Roman" w:hAnsi="Times New Roman" w:cs="Times New Roman"/>
          <w:b/>
          <w:i/>
          <w:iCs/>
          <w:sz w:val="18"/>
        </w:rPr>
        <w:t>bstract</w:t>
      </w:r>
      <w:r w:rsidR="00A96A6C" w:rsidRPr="00A96A6C">
        <w:rPr>
          <w:rFonts w:ascii="Times New Roman" w:hAnsi="Times New Roman" w:cs="Times New Roman"/>
          <w:b/>
          <w:i/>
          <w:iCs/>
          <w:sz w:val="18"/>
        </w:rPr>
        <w:t xml:space="preserve"> </w:t>
      </w:r>
      <w:r w:rsidR="00A96A6C" w:rsidRPr="00A85387">
        <w:rPr>
          <w:rFonts w:ascii="Times New Roman" w:hAnsi="Times New Roman" w:cs="Times New Roman"/>
          <w:i/>
          <w:color w:val="000000" w:themeColor="text1"/>
          <w:sz w:val="18"/>
        </w:rPr>
        <w:t>—</w:t>
      </w:r>
      <w:r w:rsidR="00A96A6C">
        <w:rPr>
          <w:rFonts w:ascii="Times New Roman" w:hAnsi="Times New Roman" w:cs="Times New Roman"/>
          <w:i/>
          <w:color w:val="000000" w:themeColor="text1"/>
          <w:sz w:val="18"/>
        </w:rPr>
        <w:t xml:space="preserve"> </w:t>
      </w:r>
      <w:r w:rsidR="00A96A6C" w:rsidRPr="00A96A6C">
        <w:rPr>
          <w:rFonts w:ascii="Times New Roman" w:hAnsi="Times New Roman" w:cs="Times New Roman"/>
          <w:color w:val="000000" w:themeColor="text1"/>
          <w:sz w:val="18"/>
        </w:rPr>
        <w:t>En ingles técnico</w:t>
      </w:r>
      <w:r w:rsidR="00A96A6C">
        <w:rPr>
          <w:rFonts w:ascii="Times New Roman" w:hAnsi="Times New Roman" w:cs="Times New Roman"/>
          <w:color w:val="000000" w:themeColor="text1"/>
          <w:sz w:val="18"/>
        </w:rPr>
        <w:t>.</w:t>
      </w:r>
    </w:p>
    <w:p w14:paraId="057934E1" w14:textId="77777777" w:rsidR="00A85387" w:rsidRDefault="00A85387" w:rsidP="005A4B2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8"/>
        </w:rPr>
      </w:pPr>
    </w:p>
    <w:p w14:paraId="15EE4E9E" w14:textId="77777777" w:rsidR="00A85387" w:rsidRPr="00A85387" w:rsidRDefault="00A85387" w:rsidP="005A4B2A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8"/>
        </w:rPr>
      </w:pPr>
    </w:p>
    <w:p w14:paraId="724AC3AF" w14:textId="77777777" w:rsidR="0046414C" w:rsidRPr="00A85387" w:rsidRDefault="0083185F" w:rsidP="0046414C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mallCaps/>
          <w:kern w:val="28"/>
          <w:sz w:val="20"/>
          <w:szCs w:val="20"/>
          <w:lang w:val="es-ES"/>
        </w:rPr>
        <w:t>OBJETIVO GENERAL</w:t>
      </w:r>
    </w:p>
    <w:p w14:paraId="39420AEF" w14:textId="77777777" w:rsidR="00A85387" w:rsidRPr="0083185F" w:rsidRDefault="00A85387" w:rsidP="00A85387">
      <w:pPr>
        <w:pStyle w:val="Prrafodelista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5AA3E21" w14:textId="6E538FD7" w:rsidR="0083185F" w:rsidRDefault="0083185F" w:rsidP="00E377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En esta sección se detalla el objetivo general </w:t>
      </w:r>
      <w:r w:rsidR="00E3772B">
        <w:rPr>
          <w:rFonts w:ascii="Times New Roman" w:eastAsia="Times New Roman" w:hAnsi="Times New Roman" w:cs="Times New Roman"/>
          <w:sz w:val="20"/>
          <w:szCs w:val="20"/>
          <w:lang w:val="es-ES"/>
        </w:rPr>
        <w:t>respondiendo a la pregunta de investigación, orienta a la misma y ayuda a establecer el contexto de las actividades designadas, es el propósito final que se pretende alcanzar con la consecución de los objetivos específicos y las actividades planificadas en el proyecto de investigación.</w:t>
      </w:r>
      <w:r w:rsidR="003C57A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(Máximo 1 objetivo)</w:t>
      </w:r>
    </w:p>
    <w:p w14:paraId="5F1E4084" w14:textId="77777777" w:rsidR="00A85387" w:rsidRDefault="00A85387" w:rsidP="00E377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69E0190" w14:textId="77777777" w:rsidR="0083185F" w:rsidRPr="00A85387" w:rsidRDefault="0083185F" w:rsidP="0083185F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OBJETIVOS ESPECÍFICOS</w:t>
      </w:r>
    </w:p>
    <w:p w14:paraId="16AEC396" w14:textId="77777777" w:rsidR="00A85387" w:rsidRPr="0083185F" w:rsidRDefault="00A85387" w:rsidP="00A85387">
      <w:pPr>
        <w:pStyle w:val="Prrafodelista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45F128B" w14:textId="2CCAB0F4" w:rsidR="0083185F" w:rsidRDefault="0083185F" w:rsidP="009436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/>
        </w:rPr>
        <w:t xml:space="preserve">Se detallan los objetivos específicos del proyecto que se deben cumplir con el fin de </w:t>
      </w:r>
      <w:r w:rsidR="00837A3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/>
        </w:rPr>
        <w:t>llegar al</w:t>
      </w:r>
      <w:r w:rsidR="00E377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/>
        </w:rPr>
        <w:t xml:space="preserve"> objetivo general, son las metas que se logran a través de la ejecución de las actividades del proyecto de investigación.</w:t>
      </w:r>
      <w:r w:rsidR="003C57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/>
        </w:rPr>
        <w:t xml:space="preserve"> (Mínimo 3 objetivos)</w:t>
      </w:r>
    </w:p>
    <w:p w14:paraId="4E5706E2" w14:textId="77777777" w:rsidR="00212334" w:rsidRPr="0094367A" w:rsidRDefault="00212334" w:rsidP="00212334">
      <w:pPr>
        <w:pStyle w:val="Prrafodelista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/>
        </w:rPr>
      </w:pPr>
    </w:p>
    <w:p w14:paraId="7BAFE244" w14:textId="77777777" w:rsidR="0046414C" w:rsidRDefault="00F377F9" w:rsidP="0046414C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INTRODUCCIÓN</w:t>
      </w:r>
    </w:p>
    <w:p w14:paraId="25884690" w14:textId="77777777" w:rsidR="0083185F" w:rsidRDefault="0083185F" w:rsidP="008318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14:paraId="7807BF87" w14:textId="77777777" w:rsidR="0083185F" w:rsidRPr="00837A3F" w:rsidRDefault="0083185F" w:rsidP="008318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837A3F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Se detalla </w:t>
      </w:r>
      <w:r w:rsidR="00E3772B">
        <w:rPr>
          <w:rFonts w:ascii="Times New Roman" w:eastAsia="Times New Roman" w:hAnsi="Times New Roman" w:cs="Times New Roman"/>
          <w:sz w:val="20"/>
          <w:szCs w:val="20"/>
          <w:lang w:val="es-ES"/>
        </w:rPr>
        <w:t>una descripción general del proyecto basada en la propuesta del proyecto, se debe mencionar el tema, los objetivos, la hipótesis una breve justificación y una breve descripción del proyecto.</w:t>
      </w:r>
      <w:r w:rsidR="00A8538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(Pasado)</w:t>
      </w:r>
    </w:p>
    <w:p w14:paraId="5C4B873E" w14:textId="77777777" w:rsidR="00837A3F" w:rsidRPr="00837A3F" w:rsidRDefault="00837A3F" w:rsidP="008318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8903043" w14:textId="77777777" w:rsidR="002F7BFA" w:rsidRPr="00837A3F" w:rsidRDefault="00F377F9" w:rsidP="00E17F0E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es-ES"/>
        </w:rPr>
      </w:pPr>
      <w:r w:rsidRPr="00E977B9">
        <w:rPr>
          <w:rFonts w:ascii="Times New Roman" w:eastAsia="Times New Roman" w:hAnsi="Times New Roman" w:cs="Times New Roman"/>
          <w:b/>
          <w:smallCaps/>
          <w:kern w:val="28"/>
          <w:szCs w:val="20"/>
          <w:lang w:val="es-ES"/>
        </w:rPr>
        <w:t>Marco Teórico</w:t>
      </w:r>
    </w:p>
    <w:p w14:paraId="2E9852E8" w14:textId="77777777" w:rsidR="00837A3F" w:rsidRDefault="00837A3F" w:rsidP="00837A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es-ES"/>
        </w:rPr>
      </w:pPr>
    </w:p>
    <w:p w14:paraId="24B15C95" w14:textId="77777777" w:rsidR="00A85387" w:rsidRPr="00E3772B" w:rsidRDefault="00837A3F" w:rsidP="00837A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E3772B">
        <w:rPr>
          <w:rFonts w:ascii="Times New Roman" w:eastAsia="Times New Roman" w:hAnsi="Times New Roman" w:cs="Times New Roman"/>
          <w:sz w:val="20"/>
          <w:szCs w:val="20"/>
          <w:lang w:val="es-ES"/>
        </w:rPr>
        <w:t>Se incluyen las definiciones de términos básicos citando la referencia bibl</w:t>
      </w:r>
      <w:r w:rsidR="00A85387">
        <w:rPr>
          <w:rFonts w:ascii="Times New Roman" w:eastAsia="Times New Roman" w:hAnsi="Times New Roman" w:cs="Times New Roman"/>
          <w:sz w:val="20"/>
          <w:szCs w:val="20"/>
          <w:lang w:val="es-ES"/>
        </w:rPr>
        <w:t>iográfica en cada uno de ellos. (Pasado)</w:t>
      </w:r>
    </w:p>
    <w:p w14:paraId="433992DA" w14:textId="77777777" w:rsidR="00837A3F" w:rsidRDefault="00837A3F" w:rsidP="00837A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s-ES"/>
        </w:rPr>
      </w:pPr>
    </w:p>
    <w:p w14:paraId="12C37D0E" w14:textId="77777777" w:rsidR="00837A3F" w:rsidRPr="00837A3F" w:rsidRDefault="00837A3F" w:rsidP="00837A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s-ES"/>
        </w:rPr>
      </w:pPr>
      <w:r>
        <w:rPr>
          <w:rFonts w:ascii="Times New Roman" w:eastAsia="Times New Roman" w:hAnsi="Times New Roman" w:cs="Times New Roman"/>
          <w:szCs w:val="20"/>
          <w:lang w:val="es-ES"/>
        </w:rPr>
        <w:t xml:space="preserve">Ejemplo: </w:t>
      </w:r>
    </w:p>
    <w:p w14:paraId="70A13CFA" w14:textId="77777777" w:rsidR="0027405F" w:rsidRPr="0027405F" w:rsidRDefault="0027405F" w:rsidP="0027405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7405F">
        <w:rPr>
          <w:rFonts w:ascii="Times New Roman" w:hAnsi="Times New Roman" w:cs="Times New Roman"/>
          <w:b/>
          <w:sz w:val="20"/>
        </w:rPr>
        <w:t>El circuito integrado 555.</w:t>
      </w:r>
    </w:p>
    <w:p w14:paraId="74AD3A2E" w14:textId="77777777" w:rsidR="005A4B2A" w:rsidRDefault="008642B3" w:rsidP="008642B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642B3">
        <w:rPr>
          <w:rFonts w:ascii="Times New Roman" w:hAnsi="Times New Roman" w:cs="Times New Roman"/>
          <w:sz w:val="20"/>
        </w:rPr>
        <w:t xml:space="preserve">El temporizador IC 555 es un circuito integrado (chip) que se utiliza en la generación de temporizadores, pulsos y oscilaciones. El 555 puede ser utilizado para </w:t>
      </w:r>
      <w:r w:rsidR="005A4B2A">
        <w:rPr>
          <w:rFonts w:ascii="Times New Roman" w:hAnsi="Times New Roman" w:cs="Times New Roman"/>
          <w:sz w:val="20"/>
        </w:rPr>
        <w:t xml:space="preserve">activar o desactivar circuitos durante intervalos de tiempo determinados. Para ello se combina con otros componentes cuyas características y formas de acople con el circuito, determinaran </w:t>
      </w:r>
      <w:r w:rsidR="00D67855">
        <w:rPr>
          <w:rFonts w:ascii="Times New Roman" w:hAnsi="Times New Roman" w:cs="Times New Roman"/>
          <w:sz w:val="20"/>
        </w:rPr>
        <w:t xml:space="preserve">la duración de estos intervalos </w:t>
      </w:r>
      <w:r w:rsidR="00A85387">
        <w:rPr>
          <w:rFonts w:ascii="Times New Roman" w:hAnsi="Times New Roman" w:cs="Times New Roman"/>
          <w:sz w:val="20"/>
        </w:rPr>
        <w:t>[1</w:t>
      </w:r>
      <w:r w:rsidR="0078360F">
        <w:rPr>
          <w:rFonts w:ascii="Times New Roman" w:hAnsi="Times New Roman" w:cs="Times New Roman"/>
          <w:sz w:val="20"/>
        </w:rPr>
        <w:t>]</w:t>
      </w:r>
      <w:r w:rsidR="005802C5">
        <w:rPr>
          <w:rFonts w:ascii="Times New Roman" w:hAnsi="Times New Roman" w:cs="Times New Roman"/>
          <w:sz w:val="20"/>
        </w:rPr>
        <w:t>.</w:t>
      </w:r>
      <w:r w:rsidR="00ED4817">
        <w:rPr>
          <w:rFonts w:ascii="Times New Roman" w:hAnsi="Times New Roman" w:cs="Times New Roman"/>
          <w:sz w:val="20"/>
        </w:rPr>
        <w:t xml:space="preserve"> T</w:t>
      </w:r>
      <w:r w:rsidR="007D7A67">
        <w:rPr>
          <w:rFonts w:ascii="Times New Roman" w:hAnsi="Times New Roman" w:cs="Times New Roman"/>
          <w:sz w:val="20"/>
        </w:rPr>
        <w:t xml:space="preserve">al como se puede observar en </w:t>
      </w:r>
      <w:r w:rsidR="005802C5">
        <w:rPr>
          <w:rFonts w:ascii="Times New Roman" w:hAnsi="Times New Roman" w:cs="Times New Roman"/>
          <w:sz w:val="20"/>
        </w:rPr>
        <w:t>la</w:t>
      </w:r>
      <w:r w:rsidR="00ED481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D4817">
        <w:rPr>
          <w:rFonts w:ascii="Times New Roman" w:hAnsi="Times New Roman" w:cs="Times New Roman"/>
          <w:sz w:val="20"/>
        </w:rPr>
        <w:t>F</w:t>
      </w:r>
      <w:r w:rsidR="007D7A67">
        <w:rPr>
          <w:rFonts w:ascii="Times New Roman" w:hAnsi="Times New Roman" w:cs="Times New Roman"/>
          <w:sz w:val="20"/>
        </w:rPr>
        <w:t>ig</w:t>
      </w:r>
      <w:proofErr w:type="spellEnd"/>
      <w:r w:rsidR="007D7A67">
        <w:rPr>
          <w:rFonts w:ascii="Times New Roman" w:hAnsi="Times New Roman" w:cs="Times New Roman"/>
          <w:sz w:val="20"/>
        </w:rPr>
        <w:t xml:space="preserve"> </w:t>
      </w:r>
      <w:r w:rsidR="00ED4817">
        <w:rPr>
          <w:rFonts w:ascii="Times New Roman" w:hAnsi="Times New Roman" w:cs="Times New Roman"/>
          <w:sz w:val="20"/>
        </w:rPr>
        <w:t>1.</w:t>
      </w:r>
    </w:p>
    <w:p w14:paraId="349DDE30" w14:textId="77777777" w:rsidR="00AB0A73" w:rsidRDefault="005A4B2A" w:rsidP="00AB0A73">
      <w:pPr>
        <w:keepNext/>
        <w:spacing w:after="0" w:line="240" w:lineRule="auto"/>
        <w:jc w:val="center"/>
      </w:pPr>
      <w:r>
        <w:rPr>
          <w:noProof/>
          <w:lang w:eastAsia="es-EC"/>
        </w:rPr>
        <w:drawing>
          <wp:inline distT="0" distB="0" distL="0" distR="0" wp14:anchorId="7D92FF00" wp14:editId="0B4DA7B4">
            <wp:extent cx="1805215" cy="837085"/>
            <wp:effectExtent l="0" t="0" r="5080" b="1270"/>
            <wp:docPr id="13" name="Imagen 13" descr="Resultado de imagen para el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el 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0" cy="84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1AB6F" w14:textId="77777777" w:rsidR="00AB0A73" w:rsidRPr="00AB0A73" w:rsidRDefault="00AB0A73" w:rsidP="00AB0A73">
      <w:pPr>
        <w:pStyle w:val="Descripcin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proofErr w:type="spellStart"/>
      <w:r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>Fig</w:t>
      </w:r>
      <w:proofErr w:type="spellEnd"/>
      <w:r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 </w:t>
      </w:r>
      <w:r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begin"/>
      </w:r>
      <w:r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instrText xml:space="preserve"> SEQ Fig_ \* ARABIC </w:instrText>
      </w:r>
      <w:r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separate"/>
      </w:r>
      <w:r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>1</w:t>
      </w:r>
      <w:r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end"/>
      </w:r>
      <w:r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. </w:t>
      </w:r>
      <w:r w:rsidR="005A4B2A"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>Circuito integrado 5</w:t>
      </w:r>
      <w:r w:rsidR="00ED4817"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55 y configuración de sus pines </w:t>
      </w:r>
      <w:r w:rsidR="006034D2"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>(</w:t>
      </w:r>
      <w:proofErr w:type="spellStart"/>
      <w:r w:rsidR="006034D2"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>Source</w:t>
      </w:r>
      <w:proofErr w:type="spellEnd"/>
      <w:r w:rsidR="006034D2"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: </w:t>
      </w:r>
      <w:hyperlink r:id="rId9" w:history="1">
        <w:r w:rsidR="006034D2" w:rsidRPr="00AB0A73">
          <w:rPr>
            <w:rFonts w:ascii="Times New Roman" w:eastAsia="Times New Roman" w:hAnsi="Times New Roman" w:cs="Times New Roman"/>
            <w:i w:val="0"/>
            <w:iCs w:val="0"/>
            <w:color w:val="000000" w:themeColor="text1"/>
            <w:sz w:val="20"/>
            <w:szCs w:val="20"/>
          </w:rPr>
          <w:t>https://unicrom.com/circuito integrado/</w:t>
        </w:r>
      </w:hyperlink>
      <w:r w:rsidR="006034D2" w:rsidRPr="00AB0A7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0"/>
          <w:szCs w:val="20"/>
        </w:rPr>
        <w:t>)</w:t>
      </w:r>
    </w:p>
    <w:p w14:paraId="68FA8C8D" w14:textId="77777777" w:rsidR="00ED4817" w:rsidRDefault="00ED4817" w:rsidP="005A4B2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6EEEE525" w14:textId="77777777" w:rsidR="003072D6" w:rsidRPr="00B66997" w:rsidRDefault="003072D6" w:rsidP="00B669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5DD9BA2B" w14:textId="77777777" w:rsidR="0049381D" w:rsidRDefault="00F377F9" w:rsidP="0049381D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BC43E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DESARROLLO</w:t>
      </w:r>
    </w:p>
    <w:p w14:paraId="04C7FC09" w14:textId="77777777" w:rsidR="00E3772B" w:rsidRDefault="00E3772B" w:rsidP="00E377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071C94C7" w14:textId="77777777" w:rsidR="00E3772B" w:rsidRDefault="00E3772B" w:rsidP="00B172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B1728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Se presenta el desarrollo del proyecto indicando la metodología aplicada y la descripció</w:t>
      </w:r>
      <w:r w:rsidR="00B17286" w:rsidRPr="00B17286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 de cada una de sus fases.</w:t>
      </w:r>
    </w:p>
    <w:p w14:paraId="6E844FE9" w14:textId="77777777" w:rsidR="00B17286" w:rsidRPr="00B17286" w:rsidRDefault="00B17286" w:rsidP="00B172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Ejemplo de modelo de tabla para organización de datos:</w:t>
      </w:r>
    </w:p>
    <w:p w14:paraId="64FA91A2" w14:textId="77777777" w:rsidR="00A360D9" w:rsidRDefault="00A360D9" w:rsidP="00063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La siguiente tabla nos indica el valor de las octavas para cada una de las notas</w:t>
      </w:r>
      <w:r w:rsidR="00A8538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tal como se puede observar en la Tabla 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A8538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(Presente)</w:t>
      </w:r>
    </w:p>
    <w:p w14:paraId="7BB1D495" w14:textId="77777777" w:rsidR="002F13DA" w:rsidRDefault="002F13DA" w:rsidP="00063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70354512" w14:textId="77777777" w:rsidR="006034D2" w:rsidRPr="006034D2" w:rsidRDefault="006034D2" w:rsidP="006034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0"/>
          <w:shd w:val="clear" w:color="auto" w:fill="FFFFFF"/>
        </w:rPr>
      </w:pPr>
      <w:r w:rsidRPr="006034D2">
        <w:rPr>
          <w:rFonts w:ascii="Times New Roman" w:eastAsia="Times New Roman" w:hAnsi="Times New Roman" w:cs="Times New Roman"/>
          <w:b/>
          <w:color w:val="000000" w:themeColor="text1"/>
          <w:sz w:val="18"/>
          <w:szCs w:val="20"/>
          <w:shd w:val="clear" w:color="auto" w:fill="FFFFFF"/>
        </w:rPr>
        <w:t>Tabla 1.</w:t>
      </w:r>
      <w:r w:rsidRPr="006034D2">
        <w:rPr>
          <w:rFonts w:ascii="Times New Roman" w:eastAsia="Times New Roman" w:hAnsi="Times New Roman" w:cs="Times New Roman"/>
          <w:color w:val="000000" w:themeColor="text1"/>
          <w:sz w:val="18"/>
          <w:szCs w:val="20"/>
          <w:shd w:val="clear" w:color="auto" w:fill="FFFFFF"/>
        </w:rPr>
        <w:t xml:space="preserve"> Octavas de las notas musicales.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5"/>
        <w:gridCol w:w="1485"/>
        <w:gridCol w:w="1485"/>
      </w:tblGrid>
      <w:tr w:rsidR="00A360D9" w14:paraId="2CF2738F" w14:textId="77777777" w:rsidTr="00FA4C9A">
        <w:tc>
          <w:tcPr>
            <w:tcW w:w="1485" w:type="dxa"/>
            <w:shd w:val="clear" w:color="auto" w:fill="D9D9D9" w:themeFill="background1" w:themeFillShade="D9"/>
          </w:tcPr>
          <w:p w14:paraId="46A7C7F0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A4C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shd w:val="clear" w:color="auto" w:fill="D9D9D9" w:themeFill="background1" w:themeFillShade="D9"/>
              </w:rPr>
              <w:t>Octava inicial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2DAE1A88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A4C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shd w:val="clear" w:color="auto" w:fill="D9D9D9" w:themeFill="background1" w:themeFillShade="D9"/>
              </w:rPr>
              <w:t>Primera octava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14:paraId="0B3C8CCE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FA4C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shd w:val="clear" w:color="auto" w:fill="D9D9D9" w:themeFill="background1" w:themeFillShade="D9"/>
              </w:rPr>
              <w:t>Segunda octava</w:t>
            </w:r>
          </w:p>
        </w:tc>
      </w:tr>
      <w:tr w:rsidR="00A360D9" w14:paraId="1EA051B7" w14:textId="77777777" w:rsidTr="00A360D9">
        <w:tc>
          <w:tcPr>
            <w:tcW w:w="1485" w:type="dxa"/>
          </w:tcPr>
          <w:p w14:paraId="6C47FBAE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Do = 261.63 Hz</w:t>
            </w:r>
          </w:p>
        </w:tc>
        <w:tc>
          <w:tcPr>
            <w:tcW w:w="1485" w:type="dxa"/>
          </w:tcPr>
          <w:p w14:paraId="208F2E09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523.25 Hz</w:t>
            </w:r>
          </w:p>
        </w:tc>
        <w:tc>
          <w:tcPr>
            <w:tcW w:w="1485" w:type="dxa"/>
          </w:tcPr>
          <w:p w14:paraId="2FE5D16F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1046 Hz</w:t>
            </w:r>
          </w:p>
        </w:tc>
      </w:tr>
      <w:tr w:rsidR="00A360D9" w14:paraId="3B32BD7E" w14:textId="77777777" w:rsidTr="00A360D9">
        <w:tc>
          <w:tcPr>
            <w:tcW w:w="1485" w:type="dxa"/>
          </w:tcPr>
          <w:p w14:paraId="076B8A6A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Re = 293.66 Hz</w:t>
            </w:r>
          </w:p>
        </w:tc>
        <w:tc>
          <w:tcPr>
            <w:tcW w:w="1485" w:type="dxa"/>
          </w:tcPr>
          <w:p w14:paraId="43A9A913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587.33 Hz</w:t>
            </w:r>
          </w:p>
        </w:tc>
        <w:tc>
          <w:tcPr>
            <w:tcW w:w="1485" w:type="dxa"/>
          </w:tcPr>
          <w:p w14:paraId="5EC809F4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1174.7 Hz</w:t>
            </w:r>
          </w:p>
        </w:tc>
      </w:tr>
      <w:tr w:rsidR="00A360D9" w14:paraId="65AD611E" w14:textId="77777777" w:rsidTr="00A360D9">
        <w:tc>
          <w:tcPr>
            <w:tcW w:w="1485" w:type="dxa"/>
          </w:tcPr>
          <w:p w14:paraId="249C5B2C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Mi = 329.63 Hz</w:t>
            </w:r>
          </w:p>
        </w:tc>
        <w:tc>
          <w:tcPr>
            <w:tcW w:w="1485" w:type="dxa"/>
          </w:tcPr>
          <w:p w14:paraId="1D627D01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659.26 Hz</w:t>
            </w:r>
          </w:p>
        </w:tc>
        <w:tc>
          <w:tcPr>
            <w:tcW w:w="1485" w:type="dxa"/>
          </w:tcPr>
          <w:p w14:paraId="666256EB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1318.5 Hz</w:t>
            </w:r>
          </w:p>
        </w:tc>
      </w:tr>
      <w:tr w:rsidR="00A360D9" w14:paraId="1F99C4FA" w14:textId="77777777" w:rsidTr="00A360D9">
        <w:tc>
          <w:tcPr>
            <w:tcW w:w="1485" w:type="dxa"/>
          </w:tcPr>
          <w:p w14:paraId="47739D61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Fa = 349.23 Hz</w:t>
            </w:r>
          </w:p>
        </w:tc>
        <w:tc>
          <w:tcPr>
            <w:tcW w:w="1485" w:type="dxa"/>
          </w:tcPr>
          <w:p w14:paraId="39697824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698.46 Hz</w:t>
            </w:r>
          </w:p>
        </w:tc>
        <w:tc>
          <w:tcPr>
            <w:tcW w:w="1485" w:type="dxa"/>
          </w:tcPr>
          <w:p w14:paraId="1E32D81E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1369.9 Hz</w:t>
            </w:r>
          </w:p>
        </w:tc>
      </w:tr>
      <w:tr w:rsidR="00A360D9" w14:paraId="6D5FAF11" w14:textId="77777777" w:rsidTr="00A360D9">
        <w:tc>
          <w:tcPr>
            <w:tcW w:w="1485" w:type="dxa"/>
          </w:tcPr>
          <w:p w14:paraId="692668A2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Sol = 392 Hz</w:t>
            </w:r>
          </w:p>
        </w:tc>
        <w:tc>
          <w:tcPr>
            <w:tcW w:w="1485" w:type="dxa"/>
          </w:tcPr>
          <w:p w14:paraId="01890970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783.99 Hz</w:t>
            </w:r>
          </w:p>
        </w:tc>
        <w:tc>
          <w:tcPr>
            <w:tcW w:w="1485" w:type="dxa"/>
          </w:tcPr>
          <w:p w14:paraId="013BC776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1568 Hz</w:t>
            </w:r>
          </w:p>
        </w:tc>
      </w:tr>
      <w:tr w:rsidR="00A360D9" w14:paraId="4C96E4AA" w14:textId="77777777" w:rsidTr="00A360D9">
        <w:tc>
          <w:tcPr>
            <w:tcW w:w="1485" w:type="dxa"/>
          </w:tcPr>
          <w:p w14:paraId="0ACC032B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La = 440 Hz</w:t>
            </w:r>
          </w:p>
        </w:tc>
        <w:tc>
          <w:tcPr>
            <w:tcW w:w="1485" w:type="dxa"/>
          </w:tcPr>
          <w:p w14:paraId="4FA247A3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880 Hz</w:t>
            </w:r>
          </w:p>
        </w:tc>
        <w:tc>
          <w:tcPr>
            <w:tcW w:w="1485" w:type="dxa"/>
          </w:tcPr>
          <w:p w14:paraId="1FA308D7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1760 Hz</w:t>
            </w:r>
          </w:p>
        </w:tc>
      </w:tr>
      <w:tr w:rsidR="00A360D9" w14:paraId="72F7CE78" w14:textId="77777777" w:rsidTr="00A360D9">
        <w:tc>
          <w:tcPr>
            <w:tcW w:w="1485" w:type="dxa"/>
          </w:tcPr>
          <w:p w14:paraId="53CF2F50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Si = 493.88 Hz</w:t>
            </w:r>
          </w:p>
        </w:tc>
        <w:tc>
          <w:tcPr>
            <w:tcW w:w="1485" w:type="dxa"/>
          </w:tcPr>
          <w:p w14:paraId="4E56FCEF" w14:textId="77777777" w:rsidR="00A360D9" w:rsidRPr="00A360D9" w:rsidRDefault="00A360D9" w:rsidP="00A360D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987.77 Hz</w:t>
            </w:r>
          </w:p>
        </w:tc>
        <w:tc>
          <w:tcPr>
            <w:tcW w:w="1485" w:type="dxa"/>
          </w:tcPr>
          <w:p w14:paraId="7A3233BD" w14:textId="77777777" w:rsidR="00A360D9" w:rsidRPr="00A360D9" w:rsidRDefault="00A360D9" w:rsidP="006034D2">
            <w:pPr>
              <w:keepNext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A360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shd w:val="clear" w:color="auto" w:fill="FFFFFF"/>
              </w:rPr>
              <w:t>1975.5 Hz</w:t>
            </w:r>
          </w:p>
        </w:tc>
      </w:tr>
    </w:tbl>
    <w:p w14:paraId="27B8D8B1" w14:textId="77777777" w:rsidR="006034D2" w:rsidRDefault="006034D2" w:rsidP="006034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795DC4F4" w14:textId="77777777" w:rsidR="00A96A6C" w:rsidRPr="006034D2" w:rsidRDefault="00A96A6C" w:rsidP="00A96A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Cabe recalcar en la sección de desarrollo no se puede presentar resultados.</w:t>
      </w:r>
    </w:p>
    <w:p w14:paraId="1D59CFDC" w14:textId="77777777" w:rsidR="00A96A6C" w:rsidRDefault="00700EBB" w:rsidP="009D38D9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EXPERIMENTACION</w:t>
      </w:r>
    </w:p>
    <w:p w14:paraId="1987F148" w14:textId="77777777" w:rsidR="00A96A6C" w:rsidRDefault="00A96A6C" w:rsidP="00A96A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F402024" w14:textId="77777777" w:rsidR="00A96A6C" w:rsidRPr="00A96A6C" w:rsidRDefault="00A96A6C" w:rsidP="00A96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96A6C">
        <w:rPr>
          <w:rFonts w:ascii="Times New Roman" w:hAnsi="Times New Roman" w:cs="Times New Roman"/>
          <w:sz w:val="20"/>
        </w:rPr>
        <w:t>En</w:t>
      </w:r>
      <w:r>
        <w:rPr>
          <w:rFonts w:ascii="Times New Roman" w:hAnsi="Times New Roman" w:cs="Times New Roman"/>
          <w:sz w:val="20"/>
        </w:rPr>
        <w:t xml:space="preserve"> </w:t>
      </w:r>
      <w:r w:rsidRPr="00A96A6C">
        <w:rPr>
          <w:rFonts w:ascii="Times New Roman" w:hAnsi="Times New Roman" w:cs="Times New Roman"/>
          <w:sz w:val="20"/>
        </w:rPr>
        <w:t xml:space="preserve">esta sección se presenta </w:t>
      </w:r>
      <w:r>
        <w:rPr>
          <w:rFonts w:ascii="Times New Roman" w:hAnsi="Times New Roman" w:cs="Times New Roman"/>
          <w:sz w:val="20"/>
        </w:rPr>
        <w:t xml:space="preserve">los resultados que se obtuvieron por parte de la investigación o el trabajo realizado </w:t>
      </w:r>
      <w:r w:rsidRPr="00A96A6C">
        <w:rPr>
          <w:rFonts w:ascii="Times New Roman" w:hAnsi="Times New Roman" w:cs="Times New Roman"/>
          <w:sz w:val="20"/>
        </w:rPr>
        <w:t>explicán</w:t>
      </w:r>
      <w:r>
        <w:rPr>
          <w:rFonts w:ascii="Times New Roman" w:hAnsi="Times New Roman" w:cs="Times New Roman"/>
          <w:sz w:val="20"/>
        </w:rPr>
        <w:t>dolo de manera clara y directa.</w:t>
      </w:r>
      <w:r>
        <w:rPr>
          <w:rFonts w:ascii="Times New Roman" w:hAnsi="Times New Roman" w:cs="Times New Roman"/>
          <w:sz w:val="20"/>
        </w:rPr>
        <w:br/>
      </w:r>
    </w:p>
    <w:p w14:paraId="2A1DB569" w14:textId="77777777" w:rsidR="00A96A6C" w:rsidRDefault="00A96A6C" w:rsidP="009D38D9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ANALISIS DE </w:t>
      </w:r>
      <w:r w:rsidR="00700EBB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EXPERIMENTACION</w:t>
      </w:r>
    </w:p>
    <w:p w14:paraId="50C536B0" w14:textId="77777777" w:rsidR="00A96A6C" w:rsidRDefault="00A96A6C" w:rsidP="00A96A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8CFEAF5" w14:textId="77777777" w:rsidR="00A96A6C" w:rsidRPr="00A96A6C" w:rsidRDefault="00A96A6C" w:rsidP="00A96A6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En el caso de que </w:t>
      </w:r>
      <w:r w:rsidRPr="00700EBB">
        <w:rPr>
          <w:rFonts w:ascii="Times New Roman" w:hAnsi="Times New Roman" w:cs="Times New Roman"/>
          <w:i/>
          <w:color w:val="FF0000"/>
          <w:sz w:val="28"/>
        </w:rPr>
        <w:t>amerite</w:t>
      </w:r>
      <w:r w:rsidRPr="00700EBB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se puede realizar un análisis de resultados estadísticos, basándonos en herramientas estadísticas como: regresión lineal, box </w:t>
      </w:r>
      <w:proofErr w:type="spellStart"/>
      <w:r>
        <w:rPr>
          <w:rFonts w:ascii="Times New Roman" w:hAnsi="Times New Roman" w:cs="Times New Roman"/>
          <w:sz w:val="20"/>
        </w:rPr>
        <w:t>plot</w:t>
      </w:r>
      <w:proofErr w:type="spellEnd"/>
      <w:r>
        <w:rPr>
          <w:rFonts w:ascii="Times New Roman" w:hAnsi="Times New Roman" w:cs="Times New Roman"/>
          <w:sz w:val="20"/>
        </w:rPr>
        <w:t xml:space="preserve"> , ANOVA, histogramas entre otros.</w:t>
      </w:r>
    </w:p>
    <w:p w14:paraId="1B759DDC" w14:textId="77777777" w:rsidR="00A96A6C" w:rsidRPr="00A96A6C" w:rsidRDefault="00A96A6C" w:rsidP="00A96A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0A35C722" w14:textId="77777777" w:rsidR="00351075" w:rsidRDefault="009D38D9" w:rsidP="009D38D9">
      <w:pPr>
        <w:pStyle w:val="Prrafodelista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E112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CONCLUSIONES</w:t>
      </w:r>
    </w:p>
    <w:p w14:paraId="4C251E65" w14:textId="77777777" w:rsidR="00C63BE6" w:rsidRPr="00B17286" w:rsidRDefault="00B17286" w:rsidP="00C63B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En esta sección se presenta </w:t>
      </w:r>
      <w:r w:rsidRPr="00B17286">
        <w:rPr>
          <w:rFonts w:ascii="Times New Roman" w:hAnsi="Times New Roman" w:cs="Times New Roman"/>
          <w:sz w:val="20"/>
        </w:rPr>
        <w:t xml:space="preserve">la revisión reflexiva de los resultados del proyecto, son ideas sintetizadas que explican de manera clara y directa las soluciones a los problemas planteados antes y durante la ejecución del </w:t>
      </w:r>
      <w:r>
        <w:rPr>
          <w:rFonts w:ascii="Times New Roman" w:hAnsi="Times New Roman" w:cs="Times New Roman"/>
          <w:sz w:val="20"/>
        </w:rPr>
        <w:t>mismo.</w:t>
      </w:r>
    </w:p>
    <w:p w14:paraId="470BE7A0" w14:textId="77777777" w:rsidR="0096763E" w:rsidRPr="00A85387" w:rsidRDefault="0096763E" w:rsidP="009676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EC1C449" w14:textId="77777777" w:rsidR="00446101" w:rsidRDefault="00F377F9" w:rsidP="004461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kern w:val="28"/>
          <w:sz w:val="20"/>
          <w:szCs w:val="20"/>
          <w:lang w:val="es-ES"/>
        </w:rPr>
      </w:pPr>
      <w:r w:rsidRPr="006904EC">
        <w:rPr>
          <w:rFonts w:ascii="Times New Roman" w:eastAsia="Times New Roman" w:hAnsi="Times New Roman" w:cs="Times New Roman"/>
          <w:b/>
          <w:smallCaps/>
          <w:color w:val="000000" w:themeColor="text1"/>
          <w:kern w:val="28"/>
          <w:sz w:val="20"/>
          <w:szCs w:val="20"/>
          <w:lang w:val="es-ES"/>
        </w:rPr>
        <w:t>REFERENCIAS</w:t>
      </w:r>
    </w:p>
    <w:p w14:paraId="5A93F238" w14:textId="77777777" w:rsidR="00B17286" w:rsidRDefault="00B17286" w:rsidP="004461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kern w:val="28"/>
          <w:sz w:val="20"/>
          <w:szCs w:val="20"/>
          <w:lang w:val="es-ES"/>
        </w:rPr>
      </w:pPr>
    </w:p>
    <w:p w14:paraId="78C0360B" w14:textId="77777777" w:rsidR="00B17286" w:rsidRPr="00DF0207" w:rsidRDefault="00DF0207" w:rsidP="00B1728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</w:t>
      </w:r>
      <w:r w:rsidR="00B17286" w:rsidRPr="00DF0207">
        <w:rPr>
          <w:rFonts w:ascii="Times New Roman" w:hAnsi="Times New Roman" w:cs="Times New Roman"/>
          <w:sz w:val="20"/>
        </w:rPr>
        <w:t xml:space="preserve">e incluyen las referencias bibliográficas en el formato </w:t>
      </w:r>
      <w:r>
        <w:rPr>
          <w:rFonts w:ascii="Times New Roman" w:hAnsi="Times New Roman" w:cs="Times New Roman"/>
          <w:sz w:val="20"/>
        </w:rPr>
        <w:t>IEEE.</w:t>
      </w:r>
    </w:p>
    <w:p w14:paraId="00E62CD3" w14:textId="77777777" w:rsidR="00446101" w:rsidRDefault="00446101" w:rsidP="004461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kern w:val="28"/>
          <w:sz w:val="20"/>
          <w:szCs w:val="20"/>
        </w:rPr>
      </w:pPr>
    </w:p>
    <w:p w14:paraId="195252A0" w14:textId="77777777" w:rsidR="00AA446C" w:rsidRPr="0097074A" w:rsidRDefault="00C7041F" w:rsidP="00C63BE6">
      <w:pPr>
        <w:pStyle w:val="References"/>
        <w:rPr>
          <w:color w:val="000000" w:themeColor="text1"/>
          <w:sz w:val="20"/>
          <w:szCs w:val="20"/>
        </w:rPr>
      </w:pPr>
      <w:r w:rsidRPr="00B73313">
        <w:rPr>
          <w:sz w:val="20"/>
          <w:szCs w:val="20"/>
        </w:rPr>
        <w:t>Electrónica Unicrom. “</w:t>
      </w:r>
      <w:r w:rsidR="00A85387">
        <w:rPr>
          <w:sz w:val="20"/>
          <w:szCs w:val="20"/>
        </w:rPr>
        <w:t>Circuito integrado</w:t>
      </w:r>
      <w:r w:rsidRPr="00B73313">
        <w:rPr>
          <w:sz w:val="20"/>
          <w:szCs w:val="20"/>
        </w:rPr>
        <w:t>”. Electrónica para el Aficionado y</w:t>
      </w:r>
      <w:r w:rsidR="00AB0A73">
        <w:rPr>
          <w:sz w:val="20"/>
          <w:szCs w:val="20"/>
        </w:rPr>
        <w:t xml:space="preserve"> el Experto., </w:t>
      </w:r>
      <w:hyperlink r:id="rId10" w:history="1">
        <w:r w:rsidR="006034D2" w:rsidRPr="002A17BD">
          <w:rPr>
            <w:rStyle w:val="Hipervnculo"/>
            <w:sz w:val="20"/>
            <w:szCs w:val="20"/>
          </w:rPr>
          <w:t>https://unicrom.com/circuito integrado/</w:t>
        </w:r>
      </w:hyperlink>
    </w:p>
    <w:p w14:paraId="063891E8" w14:textId="77777777" w:rsidR="0097074A" w:rsidRPr="0097074A" w:rsidRDefault="0097074A" w:rsidP="0097074A">
      <w:pPr>
        <w:pStyle w:val="References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</w:p>
    <w:p w14:paraId="43421EBA" w14:textId="77777777" w:rsidR="0097074A" w:rsidRDefault="0097074A" w:rsidP="0097074A">
      <w:pPr>
        <w:pStyle w:val="References"/>
        <w:rPr>
          <w:color w:val="000000" w:themeColor="text1"/>
          <w:sz w:val="20"/>
          <w:szCs w:val="20"/>
        </w:rPr>
      </w:pPr>
      <w:r w:rsidRPr="0097074A">
        <w:rPr>
          <w:color w:val="000000" w:themeColor="text1"/>
          <w:sz w:val="20"/>
          <w:szCs w:val="20"/>
        </w:rPr>
        <w:t>Apellido nombre</w:t>
      </w:r>
      <w:r>
        <w:rPr>
          <w:color w:val="000000" w:themeColor="text1"/>
          <w:sz w:val="20"/>
          <w:szCs w:val="20"/>
        </w:rPr>
        <w:t xml:space="preserve">, Titulo del Documento, Editorial, </w:t>
      </w:r>
      <w:r w:rsidRPr="0097074A">
        <w:rPr>
          <w:color w:val="000000" w:themeColor="text1"/>
          <w:sz w:val="20"/>
          <w:szCs w:val="20"/>
        </w:rPr>
        <w:t>Numero de Paginas de</w:t>
      </w:r>
      <w:r>
        <w:rPr>
          <w:color w:val="000000" w:themeColor="text1"/>
          <w:sz w:val="20"/>
          <w:szCs w:val="20"/>
        </w:rPr>
        <w:t xml:space="preserve"> donde se obtuvo la información, Volumen,</w:t>
      </w:r>
      <w:r w:rsidRPr="0097074A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Año.</w:t>
      </w:r>
    </w:p>
    <w:p w14:paraId="5AA1928F" w14:textId="77777777" w:rsidR="0097074A" w:rsidRDefault="0097074A" w:rsidP="0097074A">
      <w:pPr>
        <w:pStyle w:val="Prrafodelista"/>
        <w:rPr>
          <w:color w:val="000000" w:themeColor="text1"/>
          <w:sz w:val="20"/>
          <w:szCs w:val="20"/>
        </w:rPr>
      </w:pPr>
    </w:p>
    <w:p w14:paraId="038056F6" w14:textId="77777777" w:rsidR="0097074A" w:rsidRPr="0097074A" w:rsidRDefault="0097074A" w:rsidP="0097074A">
      <w:pPr>
        <w:pStyle w:val="References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Nombre de la página, Autor de la página, Año de Edición o Fecha de creación de la página</w:t>
      </w:r>
      <w:r w:rsidR="00AB0A73">
        <w:rPr>
          <w:color w:val="000000" w:themeColor="text1"/>
          <w:sz w:val="20"/>
          <w:szCs w:val="20"/>
        </w:rPr>
        <w:t xml:space="preserve">, Enlace </w:t>
      </w:r>
    </w:p>
    <w:p w14:paraId="6D94DB21" w14:textId="77777777" w:rsidR="0097074A" w:rsidRPr="0097074A" w:rsidRDefault="0097074A" w:rsidP="0097074A">
      <w:pPr>
        <w:pStyle w:val="References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</w:p>
    <w:p w14:paraId="02A770EF" w14:textId="77777777" w:rsidR="00AA446C" w:rsidRPr="006034D2" w:rsidRDefault="00AA446C" w:rsidP="00AF1412">
      <w:pPr>
        <w:pStyle w:val="References"/>
        <w:numPr>
          <w:ilvl w:val="0"/>
          <w:numId w:val="0"/>
        </w:numPr>
        <w:rPr>
          <w:rStyle w:val="Hipervnculo"/>
          <w:color w:val="000000" w:themeColor="text1"/>
          <w:sz w:val="20"/>
          <w:szCs w:val="20"/>
          <w:u w:val="none"/>
        </w:rPr>
      </w:pPr>
    </w:p>
    <w:p w14:paraId="6CA442AF" w14:textId="77777777" w:rsidR="00AA446C" w:rsidRPr="00A85387" w:rsidRDefault="00AA446C" w:rsidP="00A70236">
      <w:pPr>
        <w:pStyle w:val="References"/>
        <w:numPr>
          <w:ilvl w:val="0"/>
          <w:numId w:val="0"/>
        </w:numPr>
        <w:jc w:val="left"/>
        <w:rPr>
          <w:rStyle w:val="Hipervnculo"/>
          <w:color w:val="000000" w:themeColor="text1"/>
          <w:sz w:val="20"/>
          <w:szCs w:val="20"/>
          <w:u w:val="none"/>
        </w:rPr>
      </w:pPr>
    </w:p>
    <w:p w14:paraId="749F26D0" w14:textId="77777777" w:rsidR="00AA446C" w:rsidRPr="00A85387" w:rsidRDefault="00AA446C" w:rsidP="00AA446C">
      <w:pPr>
        <w:pStyle w:val="References"/>
        <w:numPr>
          <w:ilvl w:val="0"/>
          <w:numId w:val="0"/>
        </w:numPr>
        <w:ind w:left="360"/>
        <w:jc w:val="left"/>
        <w:rPr>
          <w:rStyle w:val="Hipervnculo"/>
          <w:color w:val="000000" w:themeColor="text1"/>
          <w:sz w:val="20"/>
          <w:szCs w:val="20"/>
          <w:u w:val="none"/>
        </w:rPr>
      </w:pPr>
    </w:p>
    <w:p w14:paraId="18A0F86B" w14:textId="77777777" w:rsidR="00513EFA" w:rsidRPr="00A85387" w:rsidRDefault="00513EFA" w:rsidP="00513EFA">
      <w:pPr>
        <w:pStyle w:val="References"/>
        <w:numPr>
          <w:ilvl w:val="0"/>
          <w:numId w:val="0"/>
        </w:numPr>
        <w:rPr>
          <w:color w:val="000000" w:themeColor="text1"/>
          <w:sz w:val="20"/>
          <w:szCs w:val="20"/>
        </w:rPr>
      </w:pPr>
    </w:p>
    <w:p w14:paraId="7266E846" w14:textId="77777777" w:rsidR="00513EFA" w:rsidRPr="00A85387" w:rsidRDefault="00513EFA" w:rsidP="00513EFA">
      <w:pPr>
        <w:pStyle w:val="References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</w:p>
    <w:p w14:paraId="70E9C99A" w14:textId="77777777" w:rsidR="00C7041F" w:rsidRPr="00A85387" w:rsidRDefault="00C7041F" w:rsidP="00C7041F">
      <w:pPr>
        <w:pStyle w:val="References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</w:p>
    <w:p w14:paraId="53E802AB" w14:textId="77777777" w:rsidR="00C7041F" w:rsidRPr="00A85387" w:rsidRDefault="00C7041F" w:rsidP="00C7041F">
      <w:pPr>
        <w:pStyle w:val="References"/>
        <w:numPr>
          <w:ilvl w:val="0"/>
          <w:numId w:val="0"/>
        </w:numPr>
        <w:ind w:left="360"/>
        <w:rPr>
          <w:color w:val="000000" w:themeColor="text1"/>
          <w:sz w:val="20"/>
          <w:szCs w:val="20"/>
        </w:rPr>
      </w:pPr>
    </w:p>
    <w:p w14:paraId="06BB3F5A" w14:textId="77777777" w:rsidR="0046414C" w:rsidRPr="00A85387" w:rsidRDefault="0046414C" w:rsidP="0046414C">
      <w:pPr>
        <w:pStyle w:val="References"/>
        <w:numPr>
          <w:ilvl w:val="0"/>
          <w:numId w:val="0"/>
        </w:numPr>
        <w:ind w:left="720"/>
        <w:rPr>
          <w:sz w:val="18"/>
        </w:rPr>
      </w:pPr>
    </w:p>
    <w:p w14:paraId="587A2261" w14:textId="77777777" w:rsidR="00446101" w:rsidRPr="00A85387" w:rsidRDefault="00446101" w:rsidP="00E70A59">
      <w:pPr>
        <w:pStyle w:val="References"/>
        <w:numPr>
          <w:ilvl w:val="0"/>
          <w:numId w:val="0"/>
        </w:numPr>
        <w:ind w:left="360" w:hanging="360"/>
        <w:rPr>
          <w:color w:val="000000" w:themeColor="text1"/>
          <w:sz w:val="18"/>
        </w:rPr>
      </w:pPr>
    </w:p>
    <w:p w14:paraId="6085D667" w14:textId="77777777" w:rsidR="00446101" w:rsidRPr="00A85387" w:rsidRDefault="00446101" w:rsidP="00446101">
      <w:pPr>
        <w:pStyle w:val="References"/>
        <w:numPr>
          <w:ilvl w:val="0"/>
          <w:numId w:val="0"/>
        </w:numPr>
        <w:ind w:left="360"/>
        <w:rPr>
          <w:sz w:val="18"/>
        </w:rPr>
      </w:pPr>
    </w:p>
    <w:p w14:paraId="097F0E3B" w14:textId="77777777" w:rsidR="00446101" w:rsidRPr="00A85387" w:rsidRDefault="00446101" w:rsidP="004938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 w:themeColor="text1"/>
          <w:kern w:val="28"/>
          <w:sz w:val="20"/>
          <w:szCs w:val="20"/>
        </w:rPr>
      </w:pPr>
      <w:r w:rsidRPr="00A8538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6A51949E" w14:textId="77777777" w:rsidR="006342CA" w:rsidRPr="00A85387" w:rsidRDefault="006342CA" w:rsidP="006342CA">
      <w:pPr>
        <w:pStyle w:val="Prrafodelist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BF7186" w14:textId="77777777" w:rsidR="006342CA" w:rsidRPr="00A85387" w:rsidRDefault="006342CA" w:rsidP="006342C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7312C0" w14:textId="77777777" w:rsidR="006342CA" w:rsidRPr="00A85387" w:rsidRDefault="006342CA" w:rsidP="006342C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306E6" w14:textId="77777777" w:rsidR="00D77A37" w:rsidRPr="00A85387" w:rsidRDefault="00D77A37" w:rsidP="00D77A37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F4C7367" w14:textId="77777777" w:rsidR="00682C8B" w:rsidRPr="00A85387" w:rsidRDefault="00682C8B" w:rsidP="00D77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F42C0E" w14:textId="77777777" w:rsidR="00F377F9" w:rsidRPr="00A85387" w:rsidRDefault="00F377F9" w:rsidP="00F377F9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4C4AF5D1" w14:textId="77777777" w:rsidR="00F377F9" w:rsidRPr="00A85387" w:rsidRDefault="00F377F9" w:rsidP="00F377F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72C53FDE" w14:textId="77777777" w:rsidR="00F377F9" w:rsidRPr="00A85387" w:rsidRDefault="00F377F9" w:rsidP="00F377F9"/>
    <w:p w14:paraId="14302BE6" w14:textId="77777777" w:rsidR="005C6C5C" w:rsidRPr="00A85387" w:rsidRDefault="005C6C5C"/>
    <w:p w14:paraId="1710E0F6" w14:textId="77777777" w:rsidR="00AA1B91" w:rsidRPr="00A85387" w:rsidRDefault="00AA1B91"/>
    <w:sectPr w:rsidR="00AA1B91" w:rsidRPr="00A85387" w:rsidSect="001867F0">
      <w:headerReference w:type="default" r:id="rId11"/>
      <w:pgSz w:w="11906" w:h="16838"/>
      <w:pgMar w:top="567" w:right="1134" w:bottom="567" w:left="1134" w:header="45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BEA9" w14:textId="77777777" w:rsidR="006058AE" w:rsidRDefault="006058AE">
      <w:pPr>
        <w:spacing w:after="0" w:line="240" w:lineRule="auto"/>
      </w:pPr>
      <w:r>
        <w:separator/>
      </w:r>
    </w:p>
  </w:endnote>
  <w:endnote w:type="continuationSeparator" w:id="0">
    <w:p w14:paraId="4F8B0BCF" w14:textId="77777777" w:rsidR="006058AE" w:rsidRDefault="0060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6541" w14:textId="77777777" w:rsidR="006058AE" w:rsidRDefault="006058AE">
      <w:pPr>
        <w:spacing w:after="0" w:line="240" w:lineRule="auto"/>
      </w:pPr>
      <w:r>
        <w:separator/>
      </w:r>
    </w:p>
  </w:footnote>
  <w:footnote w:type="continuationSeparator" w:id="0">
    <w:p w14:paraId="49B74D62" w14:textId="77777777" w:rsidR="006058AE" w:rsidRDefault="0060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8B2C" w14:textId="77777777" w:rsidR="00837A3F" w:rsidRPr="0021579D" w:rsidRDefault="00837A3F" w:rsidP="00170F0E">
    <w:pPr>
      <w:ind w:right="360"/>
    </w:pPr>
  </w:p>
  <w:p w14:paraId="1EC2E06B" w14:textId="77777777" w:rsidR="00837A3F" w:rsidRDefault="00837A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35F4"/>
      </v:shape>
    </w:pict>
  </w:numPicBullet>
  <w:abstractNum w:abstractNumId="0" w15:restartNumberingAfterBreak="0">
    <w:nsid w:val="07824046"/>
    <w:multiLevelType w:val="hybridMultilevel"/>
    <w:tmpl w:val="EBC44256"/>
    <w:lvl w:ilvl="0" w:tplc="B4828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0B48"/>
    <w:multiLevelType w:val="hybridMultilevel"/>
    <w:tmpl w:val="16CC10A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7E2E"/>
    <w:multiLevelType w:val="hybridMultilevel"/>
    <w:tmpl w:val="9CD63EC0"/>
    <w:lvl w:ilvl="0" w:tplc="F548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34A"/>
    <w:multiLevelType w:val="hybridMultilevel"/>
    <w:tmpl w:val="7006F5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000"/>
    <w:multiLevelType w:val="hybridMultilevel"/>
    <w:tmpl w:val="0E32E2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DAB"/>
    <w:multiLevelType w:val="hybridMultilevel"/>
    <w:tmpl w:val="2C726900"/>
    <w:lvl w:ilvl="0" w:tplc="7AB6F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63EBE"/>
    <w:multiLevelType w:val="hybridMultilevel"/>
    <w:tmpl w:val="E8B8895C"/>
    <w:lvl w:ilvl="0" w:tplc="F84ABF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31044"/>
    <w:multiLevelType w:val="hybridMultilevel"/>
    <w:tmpl w:val="36220610"/>
    <w:lvl w:ilvl="0" w:tplc="B4828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44B90"/>
    <w:multiLevelType w:val="hybridMultilevel"/>
    <w:tmpl w:val="1E9C9024"/>
    <w:lvl w:ilvl="0" w:tplc="1EE6E54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2D97"/>
    <w:multiLevelType w:val="hybridMultilevel"/>
    <w:tmpl w:val="EC6C887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2956"/>
    <w:multiLevelType w:val="hybridMultilevel"/>
    <w:tmpl w:val="210045B6"/>
    <w:lvl w:ilvl="0" w:tplc="1EE6E54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F09BC"/>
    <w:multiLevelType w:val="hybridMultilevel"/>
    <w:tmpl w:val="2B76B710"/>
    <w:lvl w:ilvl="0" w:tplc="3A8EC28E">
      <w:start w:val="1"/>
      <w:numFmt w:val="decimal"/>
      <w:lvlText w:val="[%1]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AD956F6"/>
    <w:multiLevelType w:val="hybridMultilevel"/>
    <w:tmpl w:val="672A19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0763"/>
    <w:multiLevelType w:val="hybridMultilevel"/>
    <w:tmpl w:val="C0C853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75F1F"/>
    <w:multiLevelType w:val="hybridMultilevel"/>
    <w:tmpl w:val="F8BA940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11AD9"/>
    <w:multiLevelType w:val="hybridMultilevel"/>
    <w:tmpl w:val="520622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E9D"/>
    <w:multiLevelType w:val="hybridMultilevel"/>
    <w:tmpl w:val="E7F427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27361"/>
    <w:multiLevelType w:val="hybridMultilevel"/>
    <w:tmpl w:val="B9BE5E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D4FE9"/>
    <w:multiLevelType w:val="hybridMultilevel"/>
    <w:tmpl w:val="C1E26C6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1365A"/>
    <w:multiLevelType w:val="hybridMultilevel"/>
    <w:tmpl w:val="A6929AA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93A5B"/>
    <w:multiLevelType w:val="hybridMultilevel"/>
    <w:tmpl w:val="0BFE8F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B4E71"/>
    <w:multiLevelType w:val="hybridMultilevel"/>
    <w:tmpl w:val="B540CC22"/>
    <w:lvl w:ilvl="0" w:tplc="28907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12A"/>
    <w:multiLevelType w:val="hybridMultilevel"/>
    <w:tmpl w:val="207A3002"/>
    <w:lvl w:ilvl="0" w:tplc="1EE6E548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E71C4"/>
    <w:multiLevelType w:val="hybridMultilevel"/>
    <w:tmpl w:val="F808DFFA"/>
    <w:lvl w:ilvl="0" w:tplc="D73CC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0366B"/>
    <w:multiLevelType w:val="hybridMultilevel"/>
    <w:tmpl w:val="6F78CB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188D410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B538F3"/>
    <w:multiLevelType w:val="hybridMultilevel"/>
    <w:tmpl w:val="A948A7C4"/>
    <w:lvl w:ilvl="0" w:tplc="9CDC4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71395"/>
    <w:multiLevelType w:val="hybridMultilevel"/>
    <w:tmpl w:val="FBC8D5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E23EB"/>
    <w:multiLevelType w:val="hybridMultilevel"/>
    <w:tmpl w:val="7C542A88"/>
    <w:lvl w:ilvl="0" w:tplc="07F0D118">
      <w:start w:val="1"/>
      <w:numFmt w:val="upperLetter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ind w:left="720" w:hanging="360"/>
      </w:pPr>
    </w:lvl>
  </w:abstractNum>
  <w:abstractNum w:abstractNumId="30" w15:restartNumberingAfterBreak="0">
    <w:nsid w:val="6E435B8B"/>
    <w:multiLevelType w:val="hybridMultilevel"/>
    <w:tmpl w:val="118A47C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13E95"/>
    <w:multiLevelType w:val="hybridMultilevel"/>
    <w:tmpl w:val="3CF614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37614"/>
    <w:multiLevelType w:val="hybridMultilevel"/>
    <w:tmpl w:val="4B94DF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692D"/>
    <w:multiLevelType w:val="hybridMultilevel"/>
    <w:tmpl w:val="43CA268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7B08A9"/>
    <w:multiLevelType w:val="hybridMultilevel"/>
    <w:tmpl w:val="B366E6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516C"/>
    <w:multiLevelType w:val="hybridMultilevel"/>
    <w:tmpl w:val="13945C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C6119"/>
    <w:multiLevelType w:val="hybridMultilevel"/>
    <w:tmpl w:val="05922036"/>
    <w:lvl w:ilvl="0" w:tplc="0F98A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15FF9"/>
    <w:multiLevelType w:val="hybridMultilevel"/>
    <w:tmpl w:val="777A1CF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26"/>
  </w:num>
  <w:num w:numId="5">
    <w:abstractNumId w:val="18"/>
  </w:num>
  <w:num w:numId="6">
    <w:abstractNumId w:val="3"/>
  </w:num>
  <w:num w:numId="7">
    <w:abstractNumId w:val="27"/>
  </w:num>
  <w:num w:numId="8">
    <w:abstractNumId w:val="19"/>
  </w:num>
  <w:num w:numId="9">
    <w:abstractNumId w:val="33"/>
  </w:num>
  <w:num w:numId="10">
    <w:abstractNumId w:val="1"/>
  </w:num>
  <w:num w:numId="11">
    <w:abstractNumId w:val="6"/>
  </w:num>
  <w:num w:numId="12">
    <w:abstractNumId w:val="9"/>
  </w:num>
  <w:num w:numId="13">
    <w:abstractNumId w:val="20"/>
  </w:num>
  <w:num w:numId="14">
    <w:abstractNumId w:val="31"/>
  </w:num>
  <w:num w:numId="15">
    <w:abstractNumId w:val="2"/>
  </w:num>
  <w:num w:numId="16">
    <w:abstractNumId w:val="36"/>
  </w:num>
  <w:num w:numId="17">
    <w:abstractNumId w:val="7"/>
  </w:num>
  <w:num w:numId="18">
    <w:abstractNumId w:val="32"/>
  </w:num>
  <w:num w:numId="19">
    <w:abstractNumId w:val="0"/>
  </w:num>
  <w:num w:numId="20">
    <w:abstractNumId w:val="15"/>
  </w:num>
  <w:num w:numId="21">
    <w:abstractNumId w:val="12"/>
  </w:num>
  <w:num w:numId="22">
    <w:abstractNumId w:val="11"/>
  </w:num>
  <w:num w:numId="23">
    <w:abstractNumId w:val="24"/>
  </w:num>
  <w:num w:numId="24">
    <w:abstractNumId w:val="30"/>
  </w:num>
  <w:num w:numId="25">
    <w:abstractNumId w:val="5"/>
  </w:num>
  <w:num w:numId="26">
    <w:abstractNumId w:val="13"/>
  </w:num>
  <w:num w:numId="27">
    <w:abstractNumId w:val="28"/>
  </w:num>
  <w:num w:numId="28">
    <w:abstractNumId w:val="37"/>
  </w:num>
  <w:num w:numId="29">
    <w:abstractNumId w:val="21"/>
  </w:num>
  <w:num w:numId="30">
    <w:abstractNumId w:val="16"/>
  </w:num>
  <w:num w:numId="31">
    <w:abstractNumId w:val="35"/>
  </w:num>
  <w:num w:numId="32">
    <w:abstractNumId w:val="8"/>
  </w:num>
  <w:num w:numId="33">
    <w:abstractNumId w:val="10"/>
  </w:num>
  <w:num w:numId="34">
    <w:abstractNumId w:val="23"/>
  </w:num>
  <w:num w:numId="35">
    <w:abstractNumId w:val="34"/>
  </w:num>
  <w:num w:numId="36">
    <w:abstractNumId w:val="17"/>
  </w:num>
  <w:num w:numId="37">
    <w:abstractNumId w:val="1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7F9"/>
    <w:rsid w:val="00003C0B"/>
    <w:rsid w:val="00024CD8"/>
    <w:rsid w:val="000634D8"/>
    <w:rsid w:val="00063FC2"/>
    <w:rsid w:val="0009361E"/>
    <w:rsid w:val="000936BB"/>
    <w:rsid w:val="000B1CCD"/>
    <w:rsid w:val="000B63AB"/>
    <w:rsid w:val="000C1457"/>
    <w:rsid w:val="000C6D5F"/>
    <w:rsid w:val="000D5BA9"/>
    <w:rsid w:val="000E2DDA"/>
    <w:rsid w:val="000F6B96"/>
    <w:rsid w:val="0010268E"/>
    <w:rsid w:val="0010717F"/>
    <w:rsid w:val="001110F2"/>
    <w:rsid w:val="00115487"/>
    <w:rsid w:val="001337DC"/>
    <w:rsid w:val="001358DD"/>
    <w:rsid w:val="0014361B"/>
    <w:rsid w:val="00170F0E"/>
    <w:rsid w:val="001867F0"/>
    <w:rsid w:val="00186C8C"/>
    <w:rsid w:val="00190516"/>
    <w:rsid w:val="0019062F"/>
    <w:rsid w:val="001E0810"/>
    <w:rsid w:val="001E38E9"/>
    <w:rsid w:val="001F0AAD"/>
    <w:rsid w:val="001F6A92"/>
    <w:rsid w:val="00212334"/>
    <w:rsid w:val="00212C26"/>
    <w:rsid w:val="0022246B"/>
    <w:rsid w:val="00254347"/>
    <w:rsid w:val="00254DC9"/>
    <w:rsid w:val="0027405F"/>
    <w:rsid w:val="00293F37"/>
    <w:rsid w:val="002B2763"/>
    <w:rsid w:val="002C2583"/>
    <w:rsid w:val="002D4A2A"/>
    <w:rsid w:val="002F13DA"/>
    <w:rsid w:val="002F3B1B"/>
    <w:rsid w:val="002F7BFA"/>
    <w:rsid w:val="003072D6"/>
    <w:rsid w:val="00316469"/>
    <w:rsid w:val="003239F3"/>
    <w:rsid w:val="00327EB3"/>
    <w:rsid w:val="0034264F"/>
    <w:rsid w:val="00351075"/>
    <w:rsid w:val="0035394D"/>
    <w:rsid w:val="00361351"/>
    <w:rsid w:val="00362E58"/>
    <w:rsid w:val="00371E5C"/>
    <w:rsid w:val="00385427"/>
    <w:rsid w:val="0038613B"/>
    <w:rsid w:val="00393B0D"/>
    <w:rsid w:val="00397830"/>
    <w:rsid w:val="003B5B06"/>
    <w:rsid w:val="003C0AAC"/>
    <w:rsid w:val="003C57A7"/>
    <w:rsid w:val="003D760F"/>
    <w:rsid w:val="00411850"/>
    <w:rsid w:val="00422A12"/>
    <w:rsid w:val="00426349"/>
    <w:rsid w:val="00426BD9"/>
    <w:rsid w:val="00431B6E"/>
    <w:rsid w:val="00446101"/>
    <w:rsid w:val="0045023B"/>
    <w:rsid w:val="00463570"/>
    <w:rsid w:val="0046414C"/>
    <w:rsid w:val="00470A9C"/>
    <w:rsid w:val="00476F85"/>
    <w:rsid w:val="0049312D"/>
    <w:rsid w:val="0049381D"/>
    <w:rsid w:val="0049797C"/>
    <w:rsid w:val="004A15C6"/>
    <w:rsid w:val="004A6AE7"/>
    <w:rsid w:val="004B0B6E"/>
    <w:rsid w:val="004B5466"/>
    <w:rsid w:val="004C3FE6"/>
    <w:rsid w:val="004F3145"/>
    <w:rsid w:val="005009BA"/>
    <w:rsid w:val="00504137"/>
    <w:rsid w:val="005059F5"/>
    <w:rsid w:val="00513EFA"/>
    <w:rsid w:val="00525182"/>
    <w:rsid w:val="00526AD7"/>
    <w:rsid w:val="00532149"/>
    <w:rsid w:val="00532989"/>
    <w:rsid w:val="0056231E"/>
    <w:rsid w:val="00565F9B"/>
    <w:rsid w:val="005802C5"/>
    <w:rsid w:val="005A0BE4"/>
    <w:rsid w:val="005A4B2A"/>
    <w:rsid w:val="005C1E98"/>
    <w:rsid w:val="005C6C5C"/>
    <w:rsid w:val="005D540D"/>
    <w:rsid w:val="005E10F4"/>
    <w:rsid w:val="006025B0"/>
    <w:rsid w:val="006034D2"/>
    <w:rsid w:val="00605419"/>
    <w:rsid w:val="006058AE"/>
    <w:rsid w:val="00617792"/>
    <w:rsid w:val="0062047E"/>
    <w:rsid w:val="00623085"/>
    <w:rsid w:val="006342CA"/>
    <w:rsid w:val="00646D4E"/>
    <w:rsid w:val="00682C8B"/>
    <w:rsid w:val="006904EC"/>
    <w:rsid w:val="006919D1"/>
    <w:rsid w:val="006B7CC3"/>
    <w:rsid w:val="006C501E"/>
    <w:rsid w:val="006C74EA"/>
    <w:rsid w:val="006D4DFF"/>
    <w:rsid w:val="006E53B2"/>
    <w:rsid w:val="006E5894"/>
    <w:rsid w:val="006F2CDF"/>
    <w:rsid w:val="006F509B"/>
    <w:rsid w:val="00700EBB"/>
    <w:rsid w:val="00703183"/>
    <w:rsid w:val="00703CAE"/>
    <w:rsid w:val="007158B9"/>
    <w:rsid w:val="00723F40"/>
    <w:rsid w:val="00736808"/>
    <w:rsid w:val="00744279"/>
    <w:rsid w:val="0075126B"/>
    <w:rsid w:val="00754448"/>
    <w:rsid w:val="007621C4"/>
    <w:rsid w:val="0078360F"/>
    <w:rsid w:val="007A3EF5"/>
    <w:rsid w:val="007A7E93"/>
    <w:rsid w:val="007B17B9"/>
    <w:rsid w:val="007C4954"/>
    <w:rsid w:val="007D229A"/>
    <w:rsid w:val="007D7A67"/>
    <w:rsid w:val="007F5456"/>
    <w:rsid w:val="00821653"/>
    <w:rsid w:val="0083185F"/>
    <w:rsid w:val="00833FFA"/>
    <w:rsid w:val="00837A3F"/>
    <w:rsid w:val="008642B3"/>
    <w:rsid w:val="00867C20"/>
    <w:rsid w:val="00882E43"/>
    <w:rsid w:val="00895ED4"/>
    <w:rsid w:val="008C12BC"/>
    <w:rsid w:val="008C28CC"/>
    <w:rsid w:val="008F5576"/>
    <w:rsid w:val="008F68FC"/>
    <w:rsid w:val="009022E6"/>
    <w:rsid w:val="009059EF"/>
    <w:rsid w:val="0094367A"/>
    <w:rsid w:val="00950D72"/>
    <w:rsid w:val="009528DD"/>
    <w:rsid w:val="00952DAE"/>
    <w:rsid w:val="00960249"/>
    <w:rsid w:val="00961616"/>
    <w:rsid w:val="0096763E"/>
    <w:rsid w:val="0097074A"/>
    <w:rsid w:val="00992EC9"/>
    <w:rsid w:val="009B1077"/>
    <w:rsid w:val="009C25A3"/>
    <w:rsid w:val="009D38D9"/>
    <w:rsid w:val="009E55A7"/>
    <w:rsid w:val="009F61AA"/>
    <w:rsid w:val="00A01403"/>
    <w:rsid w:val="00A06319"/>
    <w:rsid w:val="00A108F4"/>
    <w:rsid w:val="00A2422A"/>
    <w:rsid w:val="00A33BD7"/>
    <w:rsid w:val="00A360D9"/>
    <w:rsid w:val="00A44C96"/>
    <w:rsid w:val="00A70236"/>
    <w:rsid w:val="00A71EBC"/>
    <w:rsid w:val="00A85387"/>
    <w:rsid w:val="00A861ED"/>
    <w:rsid w:val="00A96A6C"/>
    <w:rsid w:val="00AA1B91"/>
    <w:rsid w:val="00AA446C"/>
    <w:rsid w:val="00AA4626"/>
    <w:rsid w:val="00AB0A4D"/>
    <w:rsid w:val="00AB0A73"/>
    <w:rsid w:val="00AB0CB1"/>
    <w:rsid w:val="00AB3594"/>
    <w:rsid w:val="00AC304A"/>
    <w:rsid w:val="00AD21E0"/>
    <w:rsid w:val="00AD3E5C"/>
    <w:rsid w:val="00AE18DA"/>
    <w:rsid w:val="00AE20ED"/>
    <w:rsid w:val="00B17286"/>
    <w:rsid w:val="00B25691"/>
    <w:rsid w:val="00B40283"/>
    <w:rsid w:val="00B659A5"/>
    <w:rsid w:val="00B66997"/>
    <w:rsid w:val="00B979CF"/>
    <w:rsid w:val="00BB70C7"/>
    <w:rsid w:val="00BC2097"/>
    <w:rsid w:val="00BC43E4"/>
    <w:rsid w:val="00BF61F6"/>
    <w:rsid w:val="00C07A90"/>
    <w:rsid w:val="00C2203E"/>
    <w:rsid w:val="00C337ED"/>
    <w:rsid w:val="00C62341"/>
    <w:rsid w:val="00C63BE6"/>
    <w:rsid w:val="00C7041F"/>
    <w:rsid w:val="00C73C1D"/>
    <w:rsid w:val="00C9412D"/>
    <w:rsid w:val="00CA41D0"/>
    <w:rsid w:val="00CA7493"/>
    <w:rsid w:val="00CC0C13"/>
    <w:rsid w:val="00CC1663"/>
    <w:rsid w:val="00CD3120"/>
    <w:rsid w:val="00CE18F2"/>
    <w:rsid w:val="00CE7497"/>
    <w:rsid w:val="00D07D6F"/>
    <w:rsid w:val="00D100B6"/>
    <w:rsid w:val="00D124A8"/>
    <w:rsid w:val="00D24D8A"/>
    <w:rsid w:val="00D30BE1"/>
    <w:rsid w:val="00D3575A"/>
    <w:rsid w:val="00D67855"/>
    <w:rsid w:val="00D7745C"/>
    <w:rsid w:val="00D77A37"/>
    <w:rsid w:val="00DC61BB"/>
    <w:rsid w:val="00DD35C4"/>
    <w:rsid w:val="00DD7224"/>
    <w:rsid w:val="00DF0207"/>
    <w:rsid w:val="00DF5E32"/>
    <w:rsid w:val="00E13E29"/>
    <w:rsid w:val="00E17F0E"/>
    <w:rsid w:val="00E33309"/>
    <w:rsid w:val="00E35AEE"/>
    <w:rsid w:val="00E3772B"/>
    <w:rsid w:val="00E4613A"/>
    <w:rsid w:val="00E52C66"/>
    <w:rsid w:val="00E53B7A"/>
    <w:rsid w:val="00E60329"/>
    <w:rsid w:val="00E70A59"/>
    <w:rsid w:val="00E74B07"/>
    <w:rsid w:val="00E8728F"/>
    <w:rsid w:val="00E923AE"/>
    <w:rsid w:val="00E96AC7"/>
    <w:rsid w:val="00E977B9"/>
    <w:rsid w:val="00E97AA3"/>
    <w:rsid w:val="00EA257B"/>
    <w:rsid w:val="00EB356A"/>
    <w:rsid w:val="00EC1B94"/>
    <w:rsid w:val="00EC1E1B"/>
    <w:rsid w:val="00EC2AE6"/>
    <w:rsid w:val="00EC32CE"/>
    <w:rsid w:val="00ED4817"/>
    <w:rsid w:val="00EE1870"/>
    <w:rsid w:val="00EF0EA3"/>
    <w:rsid w:val="00EF49A7"/>
    <w:rsid w:val="00F247BD"/>
    <w:rsid w:val="00F24E41"/>
    <w:rsid w:val="00F27762"/>
    <w:rsid w:val="00F316B1"/>
    <w:rsid w:val="00F377F9"/>
    <w:rsid w:val="00F401E9"/>
    <w:rsid w:val="00F45FD1"/>
    <w:rsid w:val="00F47938"/>
    <w:rsid w:val="00F5230B"/>
    <w:rsid w:val="00F772DA"/>
    <w:rsid w:val="00F8553B"/>
    <w:rsid w:val="00F93360"/>
    <w:rsid w:val="00FA4C9A"/>
    <w:rsid w:val="00FB52E2"/>
    <w:rsid w:val="00FC1E11"/>
    <w:rsid w:val="00FE112F"/>
    <w:rsid w:val="00FE13FE"/>
    <w:rsid w:val="00FF4F1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79226"/>
  <w15:docId w15:val="{242C2394-378E-440A-9444-FA16282A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F9"/>
  </w:style>
  <w:style w:type="paragraph" w:styleId="Ttulo2">
    <w:name w:val="heading 2"/>
    <w:basedOn w:val="Normal"/>
    <w:link w:val="Ttulo2Car"/>
    <w:uiPriority w:val="9"/>
    <w:qFormat/>
    <w:rsid w:val="00967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42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7F9"/>
  </w:style>
  <w:style w:type="paragraph" w:styleId="Prrafodelista">
    <w:name w:val="List Paragraph"/>
    <w:basedOn w:val="Normal"/>
    <w:uiPriority w:val="34"/>
    <w:qFormat/>
    <w:rsid w:val="00F377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7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377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7F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2C8B"/>
    <w:rPr>
      <w:color w:val="808080"/>
    </w:rPr>
  </w:style>
  <w:style w:type="character" w:styleId="Textoennegrita">
    <w:name w:val="Strong"/>
    <w:basedOn w:val="Fuentedeprrafopredeter"/>
    <w:uiPriority w:val="22"/>
    <w:qFormat/>
    <w:rsid w:val="008C28C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8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53B"/>
  </w:style>
  <w:style w:type="character" w:customStyle="1" w:styleId="a">
    <w:name w:val="a"/>
    <w:basedOn w:val="Fuentedeprrafopredeter"/>
    <w:rsid w:val="00961616"/>
  </w:style>
  <w:style w:type="paragraph" w:customStyle="1" w:styleId="References">
    <w:name w:val="References"/>
    <w:basedOn w:val="Normal"/>
    <w:rsid w:val="00446101"/>
    <w:pPr>
      <w:numPr>
        <w:numId w:val="2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85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85427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NormalWeb">
    <w:name w:val="Normal (Web)"/>
    <w:basedOn w:val="Normal"/>
    <w:uiPriority w:val="99"/>
    <w:unhideWhenUsed/>
    <w:rsid w:val="002F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Text">
    <w:name w:val="Text"/>
    <w:basedOn w:val="Normal"/>
    <w:rsid w:val="00B6699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96763E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nfasis">
    <w:name w:val="Emphasis"/>
    <w:basedOn w:val="Fuentedeprrafopredeter"/>
    <w:uiPriority w:val="20"/>
    <w:qFormat/>
    <w:rsid w:val="000B1CCD"/>
    <w:rPr>
      <w:i/>
      <w:iCs/>
    </w:rPr>
  </w:style>
  <w:style w:type="paragraph" w:styleId="Bibliografa">
    <w:name w:val="Bibliography"/>
    <w:basedOn w:val="Normal"/>
    <w:next w:val="Normal"/>
    <w:uiPriority w:val="37"/>
    <w:unhideWhenUsed/>
    <w:rsid w:val="00AA446C"/>
  </w:style>
  <w:style w:type="character" w:customStyle="1" w:styleId="Ttulo3Car">
    <w:name w:val="Título 3 Car"/>
    <w:basedOn w:val="Fuentedeprrafopredeter"/>
    <w:link w:val="Ttulo3"/>
    <w:uiPriority w:val="9"/>
    <w:semiHidden/>
    <w:rsid w:val="008642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ED481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nicrom.com/circuito%20integra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crom.com/circuito%20integrad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Edu13</b:Tag>
    <b:SourceType>InternetSite</b:SourceType>
    <b:Guid>{23A65A8F-E4EC-4863-9318-10E39579C065}</b:Guid>
    <b:Author>
      <b:Author>
        <b:NameList>
          <b:Person>
            <b:Last>Moreno</b:Last>
            <b:First>Eduardo</b:First>
          </b:Person>
        </b:NameList>
      </b:Author>
    </b:Author>
    <b:Title>Electronica Digital</b:Title>
    <b:Year>2013</b:Year>
    <b:Month>08</b:Month>
    <b:Day>23</b:Day>
    <b:URL>http://laboratorioselectronica.blogspot.com/2013/08/decodificador-bcd.html</b:URL>
    <b:RefOrder>1</b:RefOrder>
  </b:Source>
  <b:Source>
    <b:Tag>Ano171</b:Tag>
    <b:SourceType>InternetSite</b:SourceType>
    <b:Guid>{B653FC29-C485-490F-846C-F91D67C84614}</b:Guid>
    <b:Author>
      <b:Author>
        <b:NameList>
          <b:Person>
            <b:Last>Anonimo</b:Last>
          </b:Person>
        </b:NameList>
      </b:Author>
    </b:Author>
    <b:Title>Unican</b:Title>
    <b:Year>2017</b:Year>
    <b:Month>05</b:Month>
    <b:Day>12</b:Day>
    <b:URL>http://personales.unican.es/manzanom/Planantiguo/EDigitalI/Comp_G10_08.pdf</b:URL>
    <b:RefOrder>2</b:RefOrder>
  </b:Source>
  <b:Source>
    <b:Tag>Ano15</b:Tag>
    <b:SourceType>InternetSite</b:SourceType>
    <b:Guid>{30778821-8DF9-46B4-8E84-1AFDA8DEF415}</b:Guid>
    <b:Author>
      <b:Author>
        <b:NameList>
          <b:Person>
            <b:Last>Anonimo</b:Last>
          </b:Person>
        </b:NameList>
      </b:Author>
    </b:Author>
    <b:Title>Unicrom</b:Title>
    <b:Year>2015</b:Year>
    <b:Month>04</b:Month>
    <b:Day>27</b:Day>
    <b:URL>https://unicrom.com/decodificador/</b:URL>
    <b:RefOrder>3</b:RefOrder>
  </b:Source>
  <b:Source>
    <b:Tag>Ano1</b:Tag>
    <b:SourceType>InternetSite</b:SourceType>
    <b:Guid>{641D1067-3DF5-42DD-9A65-AD1219DD5C5D}</b:Guid>
    <b:Author>
      <b:Author>
        <b:NameList>
          <b:Person>
            <b:Last>Anonimo</b:Last>
          </b:Person>
        </b:NameList>
      </b:Author>
    </b:Author>
    <b:Title>Circuitos y componentes digitales</b:Title>
    <b:URL>http://meteo.ieec.uned.es/www_Usumeteog/comp_comb_multiplexores.html</b:URL>
    <b:RefOrder>4</b:RefOrder>
  </b:Source>
</b:Sources>
</file>

<file path=customXml/itemProps1.xml><?xml version="1.0" encoding="utf-8"?>
<ds:datastoreItem xmlns:ds="http://schemas.openxmlformats.org/officeDocument/2006/customXml" ds:itemID="{25B0C1D8-78D5-4645-B8E2-438A1918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WINDOWS_8</dc:creator>
  <cp:lastModifiedBy>Kevin</cp:lastModifiedBy>
  <cp:revision>6</cp:revision>
  <cp:lastPrinted>2018-04-17T05:19:00Z</cp:lastPrinted>
  <dcterms:created xsi:type="dcterms:W3CDTF">2022-09-15T13:43:00Z</dcterms:created>
  <dcterms:modified xsi:type="dcterms:W3CDTF">2023-03-15T12:47:00Z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4e410881-c6ea-3c12-a817-8260c18c6e79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